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85" w:rsidRDefault="00B05F85" w:rsidP="008A3B5E">
      <w:pPr>
        <w:pStyle w:val="Heading2"/>
        <w:jc w:val="center"/>
      </w:pPr>
      <w:r>
        <w:t>UCHWAŁA Nr  IV-00322-9/12</w:t>
      </w:r>
    </w:p>
    <w:p w:rsidR="00B05F85" w:rsidRDefault="00B05F85" w:rsidP="008A3B5E">
      <w:pPr>
        <w:pStyle w:val="Heading3"/>
      </w:pPr>
      <w:r>
        <w:t>Składu Orzekającego Regionalnej Izby Obrachunkowej</w:t>
      </w:r>
    </w:p>
    <w:p w:rsidR="00B05F85" w:rsidRDefault="00B05F85" w:rsidP="008A3B5E">
      <w:pPr>
        <w:jc w:val="center"/>
        <w:rPr>
          <w:b/>
          <w:bCs/>
        </w:rPr>
      </w:pPr>
      <w:r>
        <w:rPr>
          <w:b/>
          <w:bCs/>
        </w:rPr>
        <w:t>w Białymstoku z dnia 5.06.2012 r.</w:t>
      </w:r>
    </w:p>
    <w:p w:rsidR="00B05F85" w:rsidRDefault="00B05F85" w:rsidP="00F10D35">
      <w:pPr>
        <w:pStyle w:val="BodyText21"/>
        <w:ind w:firstLine="0"/>
        <w:rPr>
          <w:b/>
          <w:bCs/>
        </w:rPr>
      </w:pPr>
    </w:p>
    <w:p w:rsidR="00B05F85" w:rsidRPr="00216367" w:rsidRDefault="00B05F85" w:rsidP="00F10D35">
      <w:pPr>
        <w:pStyle w:val="BodyText21"/>
        <w:ind w:firstLine="0"/>
        <w:rPr>
          <w:b/>
          <w:bCs/>
        </w:rPr>
      </w:pPr>
      <w:r w:rsidRPr="00216367">
        <w:rPr>
          <w:b/>
          <w:bCs/>
        </w:rPr>
        <w:t>w sprawie wyrażenia opinii o przedłożonym prz</w:t>
      </w:r>
      <w:r>
        <w:rPr>
          <w:b/>
          <w:bCs/>
        </w:rPr>
        <w:t>ez Komisję Rewizyjną Rady Miejskiej w Jedwabnem wniosku o udzielenie Burmistrzowi</w:t>
      </w:r>
      <w:r w:rsidRPr="00216367">
        <w:rPr>
          <w:b/>
          <w:bCs/>
        </w:rPr>
        <w:t xml:space="preserve"> absolutorium za 20</w:t>
      </w:r>
      <w:r>
        <w:rPr>
          <w:b/>
          <w:bCs/>
        </w:rPr>
        <w:t>11</w:t>
      </w:r>
      <w:r w:rsidRPr="00216367">
        <w:rPr>
          <w:b/>
          <w:bCs/>
        </w:rPr>
        <w:t xml:space="preserve"> rok</w:t>
      </w:r>
    </w:p>
    <w:p w:rsidR="00B05F85" w:rsidRDefault="00B05F85" w:rsidP="008A3B5E">
      <w:pPr>
        <w:jc w:val="both"/>
        <w:rPr>
          <w:b/>
          <w:bCs/>
        </w:rPr>
      </w:pPr>
    </w:p>
    <w:p w:rsidR="00B05F85" w:rsidRDefault="00B05F85" w:rsidP="008A3B5E">
      <w:pPr>
        <w:jc w:val="both"/>
      </w:pPr>
    </w:p>
    <w:p w:rsidR="00B05F85" w:rsidRDefault="00B05F85" w:rsidP="008A3B5E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</w:t>
      </w:r>
      <w:r>
        <w:br/>
        <w:t>w Białymstoku z dnia 3 października 2011 roku w sprawie wyznaczenia składów orzekających i ich przewodniczących działających w siedzibie RIO w Białymstoku i Zespołach zamiejscowych w Łomży i Suwałkach</w:t>
      </w:r>
    </w:p>
    <w:p w:rsidR="00B05F85" w:rsidRDefault="00B05F85" w:rsidP="008A3B5E">
      <w:pPr>
        <w:jc w:val="both"/>
      </w:pPr>
    </w:p>
    <w:p w:rsidR="00B05F85" w:rsidRDefault="00B05F85" w:rsidP="008A3B5E">
      <w:pPr>
        <w:jc w:val="both"/>
      </w:pPr>
      <w:r>
        <w:t>Skład Orzekający w osobach:</w:t>
      </w:r>
    </w:p>
    <w:p w:rsidR="00B05F85" w:rsidRDefault="00B05F85" w:rsidP="008A3B5E">
      <w:pPr>
        <w:rPr>
          <w:sz w:val="20"/>
          <w:szCs w:val="20"/>
        </w:rPr>
      </w:pPr>
    </w:p>
    <w:p w:rsidR="00B05F85" w:rsidRDefault="00B05F85" w:rsidP="008A3B5E">
      <w:pPr>
        <w:rPr>
          <w:b/>
          <w:bCs/>
        </w:rPr>
      </w:pPr>
      <w:r>
        <w:rPr>
          <w:b/>
          <w:bCs/>
        </w:rPr>
        <w:t>Przewodniczący:</w:t>
      </w:r>
    </w:p>
    <w:p w:rsidR="00B05F85" w:rsidRDefault="00B05F85" w:rsidP="008A3B5E">
      <w:r>
        <w:t>Dariusz Renczyński</w:t>
      </w:r>
      <w:r>
        <w:tab/>
      </w:r>
      <w:r>
        <w:tab/>
      </w:r>
      <w:r>
        <w:tab/>
        <w:t>- Członek Kolegium RIO w Białymstoku</w:t>
      </w:r>
    </w:p>
    <w:p w:rsidR="00B05F85" w:rsidRDefault="00B05F85" w:rsidP="008A3B5E"/>
    <w:p w:rsidR="00B05F85" w:rsidRDefault="00B05F85" w:rsidP="008A3B5E">
      <w:pPr>
        <w:rPr>
          <w:b/>
          <w:bCs/>
        </w:rPr>
      </w:pPr>
      <w:r>
        <w:rPr>
          <w:b/>
          <w:bCs/>
        </w:rPr>
        <w:t>Członkowie:</w:t>
      </w:r>
    </w:p>
    <w:p w:rsidR="00B05F85" w:rsidRDefault="00B05F85" w:rsidP="008A3B5E">
      <w:pPr>
        <w:pStyle w:val="Footer"/>
        <w:tabs>
          <w:tab w:val="clear" w:pos="4536"/>
          <w:tab w:val="clear" w:pos="9072"/>
        </w:tabs>
      </w:pPr>
      <w:r>
        <w:t>Agnieszka Gerasimiuk</w:t>
      </w:r>
      <w:r>
        <w:tab/>
      </w:r>
      <w:r>
        <w:tab/>
        <w:t>- Członek Kolegium RIO w Białymstoku</w:t>
      </w:r>
    </w:p>
    <w:p w:rsidR="00B05F85" w:rsidRDefault="00B05F85" w:rsidP="008A3B5E">
      <w:pPr>
        <w:pStyle w:val="Footer"/>
        <w:tabs>
          <w:tab w:val="clear" w:pos="4536"/>
          <w:tab w:val="clear" w:pos="9072"/>
        </w:tabs>
      </w:pPr>
      <w:r>
        <w:t>Aleksander Piszczatowski</w:t>
      </w:r>
      <w:r>
        <w:tab/>
      </w:r>
      <w:r>
        <w:tab/>
        <w:t>- Członek Kolegium RIO w Białymstoku</w:t>
      </w:r>
    </w:p>
    <w:p w:rsidR="00B05F85" w:rsidRDefault="00B05F85" w:rsidP="008A3B5E"/>
    <w:p w:rsidR="00B05F85" w:rsidRDefault="00B05F85" w:rsidP="008A3B5E"/>
    <w:p w:rsidR="00B05F85" w:rsidRDefault="00B05F85" w:rsidP="008A3B5E">
      <w:pPr>
        <w:rPr>
          <w:b/>
          <w:bCs/>
        </w:rPr>
      </w:pPr>
      <w:r>
        <w:rPr>
          <w:b/>
          <w:bCs/>
        </w:rPr>
        <w:t>postanawia:</w:t>
      </w:r>
    </w:p>
    <w:p w:rsidR="00B05F85" w:rsidRDefault="00B05F85" w:rsidP="008A3B5E">
      <w:pPr>
        <w:rPr>
          <w:b/>
          <w:bCs/>
        </w:rPr>
      </w:pPr>
    </w:p>
    <w:p w:rsidR="00B05F85" w:rsidRDefault="00B05F85" w:rsidP="008A3B5E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Miejskiej w Jedwabnem spełnia wymogi określone w ustawie o samorządzie gminnym i w ustawie o finansach publicznych,</w:t>
      </w:r>
      <w:r>
        <w:br/>
        <w:t>a w szczególności:</w:t>
      </w:r>
    </w:p>
    <w:p w:rsidR="00B05F85" w:rsidRDefault="00B05F85" w:rsidP="008A3B5E">
      <w:pPr>
        <w:ind w:firstLine="709"/>
        <w:jc w:val="both"/>
        <w:rPr>
          <w:sz w:val="16"/>
          <w:szCs w:val="16"/>
        </w:rPr>
      </w:pPr>
    </w:p>
    <w:p w:rsidR="00B05F85" w:rsidRDefault="00B05F85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B05F85" w:rsidRDefault="00B05F85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 w:rsidRPr="008A3B5E">
        <w:t>oparty jest na opinii Komisji Rewizyjnej o wykonaniu budżetu,</w:t>
      </w:r>
    </w:p>
    <w:p w:rsidR="00B05F85" w:rsidRPr="002C58F7" w:rsidRDefault="00B05F85" w:rsidP="002C58F7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skład Komisji w świetle oświadczenia Przewodniczącego Komisji jest zgodny z wymogami ustawy o samorządzie gminnym.</w:t>
      </w:r>
    </w:p>
    <w:p w:rsidR="00B05F85" w:rsidRDefault="00B05F85" w:rsidP="008A3B5E">
      <w:pPr>
        <w:spacing w:line="360" w:lineRule="auto"/>
        <w:jc w:val="both"/>
      </w:pPr>
      <w:r>
        <w:tab/>
      </w:r>
    </w:p>
    <w:p w:rsidR="00B05F85" w:rsidRDefault="00B05F85" w:rsidP="002C58F7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B05F85" w:rsidRDefault="00B05F85" w:rsidP="008A3B5E">
      <w:pPr>
        <w:jc w:val="both"/>
      </w:pPr>
    </w:p>
    <w:p w:rsidR="00B05F85" w:rsidRDefault="00B05F85" w:rsidP="008A3B5E">
      <w:pPr>
        <w:jc w:val="both"/>
      </w:pPr>
    </w:p>
    <w:p w:rsidR="00B05F85" w:rsidRDefault="00B05F85" w:rsidP="008A3B5E">
      <w:pPr>
        <w:ind w:left="4536"/>
        <w:jc w:val="center"/>
      </w:pPr>
      <w:r>
        <w:t>Przewodniczący Składu Orzekającego</w:t>
      </w:r>
    </w:p>
    <w:p w:rsidR="00B05F85" w:rsidRPr="00007C0D" w:rsidRDefault="00B05F85" w:rsidP="008A3B5E">
      <w:pPr>
        <w:ind w:left="4536"/>
        <w:jc w:val="center"/>
        <w:rPr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w:t>/-/</w:t>
      </w:r>
    </w:p>
    <w:p w:rsidR="00B05F85" w:rsidRDefault="00B05F85" w:rsidP="004F1C80">
      <w:pPr>
        <w:ind w:left="4536"/>
        <w:jc w:val="center"/>
      </w:pPr>
      <w:r>
        <w:t>Dariusz Renczyński</w:t>
      </w:r>
    </w:p>
    <w:sectPr w:rsidR="00B05F85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20E8CA54"/>
    <w:lvl w:ilvl="0">
      <w:start w:val="1"/>
      <w:numFmt w:val="none"/>
      <w:pStyle w:val="Heading1"/>
      <w:suff w:val="nothing"/>
      <w:lvlText w:val=""/>
      <w:lvlJc w:val="left"/>
    </w:lvl>
    <w:lvl w:ilvl="1">
      <w:start w:val="1"/>
      <w:numFmt w:val="none"/>
      <w:pStyle w:val="Heading2"/>
      <w:suff w:val="nothing"/>
      <w:lvlText w:val=""/>
      <w:lvlJc w:val="left"/>
    </w:lvl>
    <w:lvl w:ilvl="2">
      <w:start w:val="1"/>
      <w:numFmt w:val="none"/>
      <w:pStyle w:val="Heading3"/>
      <w:suff w:val="nothing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B5E"/>
    <w:rsid w:val="00007C0D"/>
    <w:rsid w:val="000240E9"/>
    <w:rsid w:val="000A2655"/>
    <w:rsid w:val="000F5E54"/>
    <w:rsid w:val="001A6EFA"/>
    <w:rsid w:val="00216367"/>
    <w:rsid w:val="00240C67"/>
    <w:rsid w:val="002861EE"/>
    <w:rsid w:val="002C58F7"/>
    <w:rsid w:val="00303D44"/>
    <w:rsid w:val="00326117"/>
    <w:rsid w:val="004740C6"/>
    <w:rsid w:val="004A70BC"/>
    <w:rsid w:val="004B17E3"/>
    <w:rsid w:val="004C61B9"/>
    <w:rsid w:val="004F1C80"/>
    <w:rsid w:val="005C11EC"/>
    <w:rsid w:val="005E7A86"/>
    <w:rsid w:val="006D3018"/>
    <w:rsid w:val="00745349"/>
    <w:rsid w:val="007A3B34"/>
    <w:rsid w:val="007B0834"/>
    <w:rsid w:val="007D7C65"/>
    <w:rsid w:val="00802255"/>
    <w:rsid w:val="008308AB"/>
    <w:rsid w:val="00880D4D"/>
    <w:rsid w:val="008A3B5E"/>
    <w:rsid w:val="0090494B"/>
    <w:rsid w:val="00B05F85"/>
    <w:rsid w:val="00B20C91"/>
    <w:rsid w:val="00B34BA6"/>
    <w:rsid w:val="00B4392C"/>
    <w:rsid w:val="00BB3D43"/>
    <w:rsid w:val="00C6376C"/>
    <w:rsid w:val="00C769FB"/>
    <w:rsid w:val="00C77347"/>
    <w:rsid w:val="00CD5A7A"/>
    <w:rsid w:val="00DB376A"/>
    <w:rsid w:val="00DB3DE6"/>
    <w:rsid w:val="00DD602B"/>
    <w:rsid w:val="00E631F4"/>
    <w:rsid w:val="00EA6A23"/>
    <w:rsid w:val="00F10D35"/>
    <w:rsid w:val="00F177E5"/>
    <w:rsid w:val="00F756F0"/>
    <w:rsid w:val="00F7727B"/>
    <w:rsid w:val="00F91043"/>
    <w:rsid w:val="00FA3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B5E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A3B5E"/>
    <w:pPr>
      <w:keepNext/>
      <w:numPr>
        <w:numId w:val="1"/>
      </w:numPr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3B5E"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A3B5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3B5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3B5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A3B5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8A3B5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3B5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"/>
    <w:uiPriority w:val="99"/>
    <w:rsid w:val="008A3B5E"/>
    <w:pPr>
      <w:ind w:firstLine="708"/>
      <w:jc w:val="both"/>
    </w:pPr>
  </w:style>
  <w:style w:type="paragraph" w:styleId="BalloonText">
    <w:name w:val="Balloon Text"/>
    <w:basedOn w:val="Normal"/>
    <w:link w:val="BalloonTextChar"/>
    <w:uiPriority w:val="99"/>
    <w:semiHidden/>
    <w:rsid w:val="007A3B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61B9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239</Words>
  <Characters>1436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II-00322-10/12</dc:title>
  <dc:subject/>
  <dc:creator>Agnieszka Mocarska</dc:creator>
  <cp:keywords/>
  <dc:description/>
  <cp:lastModifiedBy>RIO Bialystok</cp:lastModifiedBy>
  <cp:revision>3</cp:revision>
  <cp:lastPrinted>2012-06-05T09:35:00Z</cp:lastPrinted>
  <dcterms:created xsi:type="dcterms:W3CDTF">2012-06-05T09:37:00Z</dcterms:created>
  <dcterms:modified xsi:type="dcterms:W3CDTF">2012-06-05T09:38:00Z</dcterms:modified>
</cp:coreProperties>
</file>